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1FE4" w14:textId="316A4877" w:rsidR="00477C7E" w:rsidRPr="00477C7E" w:rsidRDefault="00477C7E" w:rsidP="00477C7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77C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Мошенники приспособили старые виды мошенничеств под новые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экономические </w:t>
      </w:r>
      <w:r w:rsidRPr="00477C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условия</w:t>
      </w:r>
    </w:p>
    <w:p w14:paraId="1BE43214" w14:textId="77777777" w:rsidR="003401AE" w:rsidRDefault="003401AE" w:rsidP="004A78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14:paraId="78FAC8FF" w14:textId="39F8E133" w:rsidR="00477C7E" w:rsidRPr="003401AE" w:rsidRDefault="003401AE" w:rsidP="004A78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Аферисты подстраиваются под текущую повестку дня и активно начали использовать социально-экономическую ситуацию в стране и мире для выманивания сбережений у населения.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Вместе с э</w:t>
      </w: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ксперт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ом</w:t>
      </w: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Центра финансовой грамотности НИФИ Минфина Ольга Дайнеко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разберемся</w:t>
      </w:r>
      <w:r w:rsidRPr="003401A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что надо знать, чтобы не попасть на удочку мошенника.</w:t>
      </w:r>
    </w:p>
    <w:p w14:paraId="72E2453C" w14:textId="77777777" w:rsidR="003401AE" w:rsidRDefault="003401AE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AEE407" w14:textId="77A4E750" w:rsidR="004A7895" w:rsidRDefault="003401AE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Мошенничество с открытием счетов в «надежных иностранных банках» появилось не сегодня, сменились лишь аргументация по «открытию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» для потенциального «клиента»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или, вернее сказать, жертвы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раньше это происходило чаще под предлогом получения большого дохода (</w:t>
      </w:r>
      <w:proofErr w:type="spellStart"/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лже</w:t>
      </w:r>
      <w:proofErr w:type="spellEnd"/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брокеры с инвест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иционными 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счетами), 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предлагают таким образом с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крыть доходы</w:t>
      </w:r>
      <w:r w:rsidR="00735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накопления в «далеких 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валютных</w:t>
      </w:r>
      <w:r w:rsidR="00735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офшорах</w:t>
      </w:r>
      <w:r w:rsidR="00C4181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говорит Ольга. </w:t>
      </w:r>
    </w:p>
    <w:p w14:paraId="3AD50895" w14:textId="77777777" w:rsidR="003401AE" w:rsidRDefault="003401AE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8AEA63" w14:textId="2F846C90" w:rsidR="00A76A23" w:rsidRDefault="00735FCD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делу такие мошенники нередко подходят серьезно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>вая целую бизнес-модель: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>запускают страницу веб</w:t>
      </w:r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сайт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якобы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«банка»,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организовывают «горячую линию» кредитной организации, где действительно отвечают на вопросы. Все это делается</w:t>
      </w:r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47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создать образ солидной и надёжной организации. 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при открытии счета начинают появля</w:t>
      </w:r>
      <w:r w:rsidR="00E82006">
        <w:rPr>
          <w:rFonts w:ascii="Times New Roman" w:hAnsi="Times New Roman" w:cs="Times New Roman"/>
          <w:sz w:val="24"/>
          <w:szCs w:val="24"/>
          <w:shd w:val="clear" w:color="auto" w:fill="FFFFFF"/>
        </w:rPr>
        <w:t>ться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триггеры, которые должны насторожить. Как говорит эксперт, они предлагают открыть счет только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удаленно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и напирают на надежность тем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находятся вне контроля </w:t>
      </w:r>
      <w:proofErr w:type="spellStart"/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мегарегулятора</w:t>
      </w:r>
      <w:proofErr w:type="spellEnd"/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Банка России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ИФНС и прочих 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надзорных органов</w:t>
      </w:r>
      <w:r w:rsidR="00A7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«открытия» таких счетов</w:t>
      </w:r>
      <w:r w:rsidR="005A2A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лучшем случае будет гарантированное похищение личных и персональных данных (в том числе</w:t>
      </w:r>
      <w:r w:rsidR="00C4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реальных банковских), в худшем</w:t>
      </w:r>
      <w:r w:rsidR="00C4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добавится кража денежных средств.</w:t>
      </w:r>
    </w:p>
    <w:p w14:paraId="0661FAAE" w14:textId="77777777" w:rsidR="005A2A62" w:rsidRDefault="005A2A62" w:rsidP="003401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7CA04" w14:textId="77DA8B1F" w:rsidR="005A2A62" w:rsidRPr="005A2A62" w:rsidRDefault="005A2A62" w:rsidP="005A2A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A2A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Какую информацию требуют аферисты?</w:t>
      </w:r>
    </w:p>
    <w:p w14:paraId="16182105" w14:textId="77777777" w:rsidR="005A2A62" w:rsidRDefault="005A2A62" w:rsidP="005A2A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9B274A" w14:textId="77777777" w:rsidR="00AA2B66" w:rsidRDefault="005A2A62" w:rsidP="005A2A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Злоумышленники выманивают личные данные своей жертвы</w:t>
      </w:r>
      <w:r w:rsidR="0054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33AA0C49" w14:textId="77777777" w:rsidR="00AA2B66" w:rsidRDefault="005A2A62" w:rsidP="00AA2B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</w:t>
      </w:r>
      <w:r w:rsidR="00540777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</w:t>
      </w: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A2B6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 словам «представителя банка» эта информация необходима </w:t>
      </w:r>
      <w:r w:rsidR="00540777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присвоения индивидуального кода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(без имени</w:t>
      </w:r>
      <w:r w:rsid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CAE7A21" w14:textId="77777777" w:rsidR="00AA2B66" w:rsidRDefault="00096816" w:rsidP="00AA2B6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</w:t>
      </w:r>
      <w:r w:rsid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существующих</w:t>
      </w:r>
      <w:r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банковских счетов/карт). </w:t>
      </w:r>
    </w:p>
    <w:p w14:paraId="279B6097" w14:textId="77777777" w:rsidR="00AA2B66" w:rsidRDefault="00AA2B66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D79790" w14:textId="79E83204" w:rsidR="00687F44" w:rsidRDefault="00AA2B66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Мошенники предупреждают, что для безопасности д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еньги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«счет»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поступать через посредника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Вводя в заблуждения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клиент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переговоров</w:t>
      </w:r>
      <w:r w:rsidR="00C413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потребоваться и 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пуш</w:t>
      </w:r>
      <w:proofErr w:type="spellEnd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-уведомления (для «подтверждения транзакции» на созданный «счет»)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. Каждый раз мошенники могут придумывать новые уловки с одной целью – добраться до сбережений жерт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0401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 афер даже сложно распознать изначально, так как изначально жертва может увидеть свои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деньги на счет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лже</w:t>
      </w:r>
      <w:proofErr w:type="spellEnd"/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-банке. 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830F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 далее наступает череда проблем: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 идет не так, то «нужно немного подождать»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96816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сложности с переводов ввиду 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санкций, проверк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платежа, необходимост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открыть еще один «резервный счет»</w:t>
      </w:r>
      <w:r w:rsidR="00DB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  <w:r w:rsidR="00F93342" w:rsidRPr="00AA2B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B95E05" w14:textId="773EE88C" w:rsidR="00687F44" w:rsidRDefault="00687F44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6C3CEB" w14:textId="206B51E5" w:rsidR="00687F44" w:rsidRPr="00687F44" w:rsidRDefault="00687F44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7F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Как обезопасить себя? </w:t>
      </w:r>
    </w:p>
    <w:p w14:paraId="17FD9B63" w14:textId="77777777" w:rsidR="00687F44" w:rsidRDefault="00687F44" w:rsidP="00AA2B6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4F828" w14:textId="77777777" w:rsidR="00687F44" w:rsidRDefault="00F93342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ситуации важно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7F44">
        <w:rPr>
          <w:rFonts w:ascii="Times New Roman" w:hAnsi="Times New Roman" w:cs="Times New Roman"/>
          <w:sz w:val="24"/>
          <w:szCs w:val="24"/>
          <w:shd w:val="clear" w:color="auto" w:fill="FFFFFF"/>
        </w:rPr>
        <w:t>вовремя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 себе «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СТОП»</w:t>
      </w:r>
      <w:r w:rsidR="00687F44">
        <w:rPr>
          <w:rFonts w:ascii="Times New Roman" w:hAnsi="Times New Roman" w:cs="Times New Roman"/>
          <w:sz w:val="24"/>
          <w:szCs w:val="24"/>
          <w:shd w:val="clear" w:color="auto" w:fill="FFFFFF"/>
        </w:rPr>
        <w:t>, а лучше при первых словах собеседника по телефону о «безопасных счетах» положить трубку.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едлагаемая «услуга»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попросту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невозможна - чудес не бывает. </w:t>
      </w:r>
    </w:p>
    <w:p w14:paraId="6C63CE46" w14:textId="77777777" w:rsidR="00687F44" w:rsidRDefault="00687F44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3871A1" w14:textId="19E2B579" w:rsidR="00735FCD" w:rsidRDefault="00687F44" w:rsidP="00DB39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о 90-х прошлог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о века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сыграет плохую службу, поскольку законодательство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тех пор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совершенствовалось все эти десятилетия.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понимать, что д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ля мошенника это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высокооплачиваемая работа,  которая предполагает высокий уровень навыков социальной инженерии, 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психологии и владение цифровыми технологиями.</w:t>
      </w:r>
      <w:r w:rsidR="00562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Искать правду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оставшись у разбитого корыта, </w:t>
      </w:r>
      <w:r w:rsidR="009E1AA2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чрезвычайно сложно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- предупреждает Ольга Дайнеко. Помните - в</w:t>
      </w:r>
      <w:r w:rsidR="007450D7">
        <w:rPr>
          <w:rFonts w:ascii="Times New Roman" w:hAnsi="Times New Roman" w:cs="Times New Roman"/>
          <w:sz w:val="24"/>
          <w:szCs w:val="24"/>
          <w:shd w:val="clear" w:color="auto" w:fill="FFFFFF"/>
        </w:rPr>
        <w:t>ысокотехнологичное мошенничество</w:t>
      </w:r>
      <w:r w:rsidR="000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сложный алгоритм доказывания совершения противоправных действий. Кроме того, зачастую все посредники мошеннических действий находятся вне досягаемос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 правоохранительных структур, </w:t>
      </w:r>
      <w:r w:rsidR="000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 </w:t>
      </w:r>
      <w:r w:rsidR="0058572E">
        <w:rPr>
          <w:rFonts w:ascii="Times New Roman" w:hAnsi="Times New Roman" w:cs="Times New Roman"/>
          <w:sz w:val="24"/>
          <w:szCs w:val="24"/>
          <w:shd w:val="clear" w:color="auto" w:fill="FFFFFF"/>
        </w:rPr>
        <w:t>их юрисдикции</w:t>
      </w:r>
      <w:r w:rsidR="00E528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вернуть украденные деньги будет практически невозможно.</w:t>
      </w:r>
    </w:p>
    <w:sectPr w:rsidR="00735F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AFC3" w14:textId="77777777" w:rsidR="00470773" w:rsidRDefault="00470773" w:rsidP="005E08F4">
      <w:pPr>
        <w:spacing w:after="0" w:line="240" w:lineRule="auto"/>
      </w:pPr>
      <w:r>
        <w:separator/>
      </w:r>
    </w:p>
  </w:endnote>
  <w:endnote w:type="continuationSeparator" w:id="0">
    <w:p w14:paraId="54348C50" w14:textId="77777777" w:rsidR="00470773" w:rsidRDefault="00470773" w:rsidP="005E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442B" w14:textId="77777777" w:rsidR="00470773" w:rsidRDefault="00470773" w:rsidP="005E08F4">
      <w:pPr>
        <w:spacing w:after="0" w:line="240" w:lineRule="auto"/>
      </w:pPr>
      <w:r>
        <w:separator/>
      </w:r>
    </w:p>
  </w:footnote>
  <w:footnote w:type="continuationSeparator" w:id="0">
    <w:p w14:paraId="1A294C10" w14:textId="77777777" w:rsidR="00470773" w:rsidRDefault="00470773" w:rsidP="005E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E4A1" w14:textId="5F284AF8" w:rsidR="005E08F4" w:rsidRDefault="005E08F4" w:rsidP="005E08F4">
    <w:pPr>
      <w:pStyle w:val="a5"/>
      <w:jc w:val="right"/>
    </w:pPr>
    <w:r w:rsidRPr="006E316C">
      <w:rPr>
        <w:noProof/>
      </w:rPr>
      <w:drawing>
        <wp:inline distT="0" distB="0" distL="0" distR="0" wp14:anchorId="27D0E316" wp14:editId="13A4986A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6B57"/>
    <w:multiLevelType w:val="hybridMultilevel"/>
    <w:tmpl w:val="65D4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B5A07"/>
    <w:multiLevelType w:val="hybridMultilevel"/>
    <w:tmpl w:val="B060C50A"/>
    <w:lvl w:ilvl="0" w:tplc="1458C1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E507DC"/>
    <w:multiLevelType w:val="multilevel"/>
    <w:tmpl w:val="5BA894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3AC3"/>
    <w:multiLevelType w:val="hybridMultilevel"/>
    <w:tmpl w:val="77AE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66BB"/>
    <w:multiLevelType w:val="multilevel"/>
    <w:tmpl w:val="B8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51BCB"/>
    <w:multiLevelType w:val="multilevel"/>
    <w:tmpl w:val="C1C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A61C7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E2A0A"/>
    <w:multiLevelType w:val="multilevel"/>
    <w:tmpl w:val="1DC6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011AE"/>
    <w:multiLevelType w:val="multilevel"/>
    <w:tmpl w:val="849CD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21164736">
    <w:abstractNumId w:val="2"/>
  </w:num>
  <w:num w:numId="2" w16cid:durableId="683702660">
    <w:abstractNumId w:val="8"/>
  </w:num>
  <w:num w:numId="3" w16cid:durableId="1399674529">
    <w:abstractNumId w:val="5"/>
  </w:num>
  <w:num w:numId="4" w16cid:durableId="722095588">
    <w:abstractNumId w:val="1"/>
  </w:num>
  <w:num w:numId="5" w16cid:durableId="2140804750">
    <w:abstractNumId w:val="4"/>
  </w:num>
  <w:num w:numId="6" w16cid:durableId="2075425507">
    <w:abstractNumId w:val="6"/>
  </w:num>
  <w:num w:numId="7" w16cid:durableId="439447511">
    <w:abstractNumId w:val="3"/>
  </w:num>
  <w:num w:numId="8" w16cid:durableId="298925455">
    <w:abstractNumId w:val="7"/>
  </w:num>
  <w:num w:numId="9" w16cid:durableId="11023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11E"/>
    <w:rsid w:val="00020EFE"/>
    <w:rsid w:val="00056BF8"/>
    <w:rsid w:val="00094C00"/>
    <w:rsid w:val="00096226"/>
    <w:rsid w:val="00096816"/>
    <w:rsid w:val="000E49CA"/>
    <w:rsid w:val="00104010"/>
    <w:rsid w:val="00105C42"/>
    <w:rsid w:val="00127E66"/>
    <w:rsid w:val="001552D7"/>
    <w:rsid w:val="001A1ADA"/>
    <w:rsid w:val="002566E7"/>
    <w:rsid w:val="0028311E"/>
    <w:rsid w:val="00283F5F"/>
    <w:rsid w:val="002B4773"/>
    <w:rsid w:val="00313B9E"/>
    <w:rsid w:val="003401AE"/>
    <w:rsid w:val="003E5594"/>
    <w:rsid w:val="004036A9"/>
    <w:rsid w:val="00416399"/>
    <w:rsid w:val="00450434"/>
    <w:rsid w:val="004515DD"/>
    <w:rsid w:val="00470773"/>
    <w:rsid w:val="00477C7E"/>
    <w:rsid w:val="004A43A9"/>
    <w:rsid w:val="004A7895"/>
    <w:rsid w:val="00540777"/>
    <w:rsid w:val="0056277C"/>
    <w:rsid w:val="0058572E"/>
    <w:rsid w:val="005A2A62"/>
    <w:rsid w:val="005B1362"/>
    <w:rsid w:val="005E08F4"/>
    <w:rsid w:val="006424FC"/>
    <w:rsid w:val="00672839"/>
    <w:rsid w:val="00687F44"/>
    <w:rsid w:val="00735FCD"/>
    <w:rsid w:val="007450D7"/>
    <w:rsid w:val="007C0F96"/>
    <w:rsid w:val="00875D77"/>
    <w:rsid w:val="009E1AA2"/>
    <w:rsid w:val="00A249F7"/>
    <w:rsid w:val="00A76A23"/>
    <w:rsid w:val="00AA2B66"/>
    <w:rsid w:val="00AB0CC4"/>
    <w:rsid w:val="00B77B6D"/>
    <w:rsid w:val="00BF09B7"/>
    <w:rsid w:val="00C361E0"/>
    <w:rsid w:val="00C3763B"/>
    <w:rsid w:val="00C41356"/>
    <w:rsid w:val="00C41813"/>
    <w:rsid w:val="00C47F94"/>
    <w:rsid w:val="00C91825"/>
    <w:rsid w:val="00CB5BD2"/>
    <w:rsid w:val="00D022B8"/>
    <w:rsid w:val="00D41987"/>
    <w:rsid w:val="00D862D0"/>
    <w:rsid w:val="00D972FB"/>
    <w:rsid w:val="00DB390A"/>
    <w:rsid w:val="00DC26C9"/>
    <w:rsid w:val="00DC3C35"/>
    <w:rsid w:val="00DC6E8F"/>
    <w:rsid w:val="00E104EC"/>
    <w:rsid w:val="00E44A6E"/>
    <w:rsid w:val="00E52824"/>
    <w:rsid w:val="00E82006"/>
    <w:rsid w:val="00EF71EE"/>
    <w:rsid w:val="00F01418"/>
    <w:rsid w:val="00F81C2B"/>
    <w:rsid w:val="00F830F3"/>
    <w:rsid w:val="00F93342"/>
    <w:rsid w:val="00F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96D"/>
  <w15:docId w15:val="{CDE5A62E-051B-A643-A8B4-1AD4A8A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2D7"/>
    <w:pPr>
      <w:ind w:left="720"/>
      <w:contextualSpacing/>
    </w:pPr>
  </w:style>
  <w:style w:type="paragraph" w:customStyle="1" w:styleId="cms-text">
    <w:name w:val="cms-text"/>
    <w:basedOn w:val="a"/>
    <w:rsid w:val="005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8F4"/>
  </w:style>
  <w:style w:type="paragraph" w:styleId="a7">
    <w:name w:val="footer"/>
    <w:basedOn w:val="a"/>
    <w:link w:val="a8"/>
    <w:uiPriority w:val="99"/>
    <w:unhideWhenUsed/>
    <w:rsid w:val="005E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436</Words>
  <Characters>3016</Characters>
  <Application>Microsoft Office Word</Application>
  <DocSecurity>0</DocSecurity>
  <Lines>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Microsoft Office User</cp:lastModifiedBy>
  <cp:revision>16</cp:revision>
  <dcterms:created xsi:type="dcterms:W3CDTF">2022-03-31T10:42:00Z</dcterms:created>
  <dcterms:modified xsi:type="dcterms:W3CDTF">2022-04-03T09:19:00Z</dcterms:modified>
</cp:coreProperties>
</file>