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50" w:rsidRDefault="00AE0850" w:rsidP="00AE0850">
      <w:pPr>
        <w:pStyle w:val="a3"/>
        <w:rPr>
          <w:color w:val="000000"/>
        </w:rPr>
      </w:pPr>
    </w:p>
    <w:p w:rsidR="00AE0850" w:rsidRDefault="00AE0850" w:rsidP="00AE0850">
      <w:pP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ТЕСТ-ОПРОСНИК ДЛЯ РОДИТЕЛЕЙ</w:t>
      </w:r>
    </w:p>
    <w:p w:rsidR="00AE0850" w:rsidRDefault="00AE0850" w:rsidP="00AE0850">
      <w:pPr>
        <w:shd w:val="clear" w:color="auto" w:fill="FFFFFF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«Способности Вашего ребенка»</w:t>
      </w:r>
    </w:p>
    <w:p w:rsidR="00AE0850" w:rsidRDefault="00AE0850" w:rsidP="00AE0850">
      <w:p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Данный тест поможет Вам на основе собственных наблюдений определить, в чем талантлив Ваш ребенок, к какой области творческой деятельности он склоняется. Ответьте «да» или «нет» на предлагаемые вопросы. За каждый положительный ответ поставьте 1 балл, за каждый отрицательный – 0 баллов.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Находит ли порой Ваш ребенок необычное применение каким-либо предметам?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Меняет ли он свои наклонности?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Любит ли рисовать абстрактные картины?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Любит ли рисовать воображаемые предметы?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Любит ли фантастические истории?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Сочиняет ли рассказы или стихи?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Любит ли вырезать затейливые фигурки из бумаги?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Делал ли когда-нибудь то, чего не знал, или то, чего не существовало?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Бывает ли у него желание что-то переделать по-своему?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Боится ли ребенок темноты?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Изобретал ли когда-нибудь новое слово?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Считал ли это слово понятным без разъяснения?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Пробовал ли переставлять мебель по своему разумению?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Бывал ли этот его замысел удачен?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Использовал ли когда-нибудь вещь не по назначению?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Мог ли Ваш ребенок, будучи совсем маленьким, отгадывать назначение разных предметов?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Предпочитает ли собственный вкус в выборе одежды?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Есть ли у ребенка свой внутренний мир, недоступный окружающим?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Ищет ли объяснения тому, чего не понимает?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Любит ли читать книжки без иллюстраций?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Часто ли просит объяснить окружающие его явления?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Изобретает ли собственные игры и развлечения?</w:t>
      </w:r>
    </w:p>
    <w:p w:rsidR="00AE0850" w:rsidRDefault="00AE0850" w:rsidP="00AE0850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Помнит и рассказывает ли свои сны или пережитые впечатления?</w:t>
      </w:r>
    </w:p>
    <w:p w:rsidR="00AE0850" w:rsidRDefault="00AE0850" w:rsidP="00AE0850">
      <w:pPr>
        <w:shd w:val="clear" w:color="auto" w:fill="FFFFFF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Результаты.</w:t>
      </w:r>
    </w:p>
    <w:p w:rsidR="00AE0850" w:rsidRDefault="00AE0850" w:rsidP="00AE0850">
      <w:pPr>
        <w:shd w:val="clear" w:color="auto" w:fill="FFFFFF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От 20 до 23 баллов:</w:t>
      </w:r>
      <w:r>
        <w:rPr>
          <w:rFonts w:ascii="Times New Roman" w:hAnsi="Times New Roman" w:cs="Times New Roman"/>
          <w:color w:val="000000"/>
        </w:rPr>
        <w:t xml:space="preserve"> ребенок очень сообразителен, способен иметь собственную точку зрения на окружающее, следует помогать ему в этом. Обладает всеми задатками творческой личности.</w:t>
      </w:r>
    </w:p>
    <w:p w:rsidR="00AE0850" w:rsidRDefault="00AE0850" w:rsidP="00AE0850">
      <w:pPr>
        <w:shd w:val="clear" w:color="auto" w:fill="FFFFFF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От 15 до 19 баллов:</w:t>
      </w:r>
      <w:r>
        <w:rPr>
          <w:rFonts w:ascii="Times New Roman" w:hAnsi="Times New Roman" w:cs="Times New Roman"/>
          <w:color w:val="000000"/>
        </w:rPr>
        <w:t xml:space="preserve"> ребенок не всегда обнаруживает свои способности; находчив и сообразителен только тогда, когда заинтересован чем-либо. Помогайте ему добиться успеха в интересующей его области.</w:t>
      </w:r>
    </w:p>
    <w:p w:rsidR="00AE0850" w:rsidRDefault="00AE0850" w:rsidP="00AE0850">
      <w:pPr>
        <w:shd w:val="clear" w:color="auto" w:fill="FFFFFF"/>
        <w:rPr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От 8 до 14 баллов:</w:t>
      </w:r>
      <w:r>
        <w:rPr>
          <w:rFonts w:ascii="Times New Roman" w:hAnsi="Times New Roman" w:cs="Times New Roman"/>
          <w:color w:val="000000"/>
        </w:rPr>
        <w:t xml:space="preserve"> ребенок сообразителен. Как правило, этого достаточно для многих областей знаний, где собственный взгляд на вещи необязателен, но мало для занятий творчеством.</w:t>
      </w:r>
    </w:p>
    <w:p w:rsidR="00AE0850" w:rsidRDefault="00AE0850" w:rsidP="00AE0850">
      <w:pPr>
        <w:shd w:val="clear" w:color="auto" w:fill="FFFFFF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Менее 8 баллов:</w:t>
      </w:r>
      <w:r>
        <w:rPr>
          <w:rFonts w:ascii="Times New Roman" w:hAnsi="Times New Roman" w:cs="Times New Roman"/>
          <w:color w:val="000000"/>
        </w:rPr>
        <w:t xml:space="preserve"> ребенку не хватает изобретательности, но он может достичь успеха как хороший исполнитель даже в сложных профессиях.</w:t>
      </w:r>
    </w:p>
    <w:p w:rsidR="00EA70FB" w:rsidRDefault="00AE0850"/>
    <w:sectPr w:rsidR="00EA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20D04"/>
    <w:multiLevelType w:val="multilevel"/>
    <w:tmpl w:val="0666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50"/>
    <w:rsid w:val="00066345"/>
    <w:rsid w:val="0049017B"/>
    <w:rsid w:val="00A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50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850"/>
    <w:pPr>
      <w:spacing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50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850"/>
    <w:pPr>
      <w:spacing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2021-11-26T07:26:00Z</dcterms:created>
  <dcterms:modified xsi:type="dcterms:W3CDTF">2021-11-26T07:27:00Z</dcterms:modified>
</cp:coreProperties>
</file>