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24" w:rsidRDefault="007A7A24" w:rsidP="007A7A24">
      <w:pPr>
        <w:pStyle w:val="a3"/>
        <w:rPr>
          <w:color w:val="000000"/>
        </w:rPr>
      </w:pPr>
    </w:p>
    <w:p w:rsidR="007A7A24" w:rsidRDefault="007A7A24" w:rsidP="007A7A24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4</w:t>
      </w:r>
    </w:p>
    <w:p w:rsidR="007A7A24" w:rsidRDefault="007A7A24" w:rsidP="007A7A2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Название методики: опросник «Учебная мотивация» (Карпова Г.А.)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7A7A24" w:rsidTr="007A7A24"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7A7A24" w:rsidRDefault="007A7A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методики: опросник «Учебная мотивация» (Карпова Г.А.)</w:t>
            </w:r>
          </w:p>
          <w:p w:rsidR="007A7A24" w:rsidRDefault="007A7A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    Цель: выявление осознаваемых учащимся мотивов учебной деятельности учащихся 5-9 классов.</w:t>
            </w:r>
          </w:p>
          <w:p w:rsidR="007A7A24" w:rsidRDefault="007A7A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Инструкция: оцени, насколько значимы для тебя причины, по которым ты учишься в школе. Для этого обведи кружком нужный балл:</w:t>
            </w:r>
          </w:p>
          <w:p w:rsidR="007A7A24" w:rsidRDefault="007A7A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баллов – почти не имеет значения</w:t>
            </w:r>
          </w:p>
          <w:p w:rsidR="007A7A24" w:rsidRDefault="007A7A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 – частично значимо</w:t>
            </w:r>
          </w:p>
          <w:p w:rsidR="007A7A24" w:rsidRDefault="007A7A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балла – </w:t>
            </w:r>
            <w:proofErr w:type="gramStart"/>
            <w:r>
              <w:rPr>
                <w:rFonts w:ascii="Times New Roman" w:hAnsi="Times New Roman" w:cs="Times New Roman"/>
              </w:rPr>
              <w:t>заметно значимо</w:t>
            </w:r>
            <w:proofErr w:type="gramEnd"/>
          </w:p>
          <w:p w:rsidR="007A7A24" w:rsidRDefault="007A7A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балла – очень значимо</w:t>
            </w:r>
          </w:p>
          <w:p w:rsidR="007A7A24" w:rsidRDefault="007A7A24">
            <w:pPr>
              <w:jc w:val="both"/>
              <w:rPr>
                <w:rFonts w:ascii="Times New Roman" w:hAnsi="Times New Roman" w:cs="Times New Roman"/>
              </w:rPr>
            </w:pPr>
          </w:p>
          <w:p w:rsidR="007A7A24" w:rsidRDefault="007A7A2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Обработка результатов.</w:t>
            </w:r>
          </w:p>
          <w:p w:rsidR="007A7A24" w:rsidRDefault="007A7A24">
            <w:pPr>
              <w:jc w:val="both"/>
              <w:rPr>
                <w:rFonts w:ascii="Times New Roman" w:hAnsi="Times New Roman" w:cs="Times New Roman"/>
              </w:rPr>
            </w:pPr>
          </w:p>
          <w:p w:rsidR="007A7A24" w:rsidRDefault="007A7A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Подсчитывается суммарное количество баллов, набранных учащимся  по каждой</w:t>
            </w:r>
          </w:p>
          <w:p w:rsidR="007A7A24" w:rsidRDefault="007A7A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группе мотивов, делается вывод о преобладании и уровне выраженности того или иного мотива. Уровни: 4-5 б. - низкий; 6- 10б.- средний; высокий 11-12б.</w:t>
            </w:r>
          </w:p>
          <w:p w:rsidR="007A7A24" w:rsidRDefault="007A7A24">
            <w:pPr>
              <w:jc w:val="both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  <w:p w:rsidR="007A7A24" w:rsidRDefault="007A7A24">
            <w:pPr>
              <w:jc w:val="both"/>
              <w:outlineLvl w:val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Ключ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90"/>
              <w:gridCol w:w="879"/>
              <w:gridCol w:w="882"/>
              <w:gridCol w:w="804"/>
            </w:tblGrid>
            <w:tr w:rsidR="007A7A24">
              <w:trPr>
                <w:cantSplit/>
              </w:trPr>
              <w:tc>
                <w:tcPr>
                  <w:tcW w:w="694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Мотивы</w:t>
                  </w:r>
                </w:p>
              </w:tc>
              <w:tc>
                <w:tcPr>
                  <w:tcW w:w="26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Номера ответов</w:t>
                  </w:r>
                </w:p>
              </w:tc>
            </w:tr>
            <w:tr w:rsidR="007A7A24">
              <w:trPr>
                <w:cantSplit/>
              </w:trPr>
              <w:tc>
                <w:tcPr>
                  <w:tcW w:w="694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Познавательные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</w:tr>
            <w:tr w:rsidR="007A7A24">
              <w:trPr>
                <w:cantSplit/>
              </w:trPr>
              <w:tc>
                <w:tcPr>
                  <w:tcW w:w="694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Коммуникативные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</w:tr>
            <w:tr w:rsidR="007A7A24">
              <w:trPr>
                <w:cantSplit/>
              </w:trPr>
              <w:tc>
                <w:tcPr>
                  <w:tcW w:w="694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Эмоциональные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</w:tr>
            <w:tr w:rsidR="007A7A24">
              <w:trPr>
                <w:cantSplit/>
              </w:trPr>
              <w:tc>
                <w:tcPr>
                  <w:tcW w:w="694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Саморазвития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</w:tr>
            <w:tr w:rsidR="007A7A24">
              <w:trPr>
                <w:cantSplit/>
              </w:trPr>
              <w:tc>
                <w:tcPr>
                  <w:tcW w:w="694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Позиция школьника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</w:tr>
            <w:tr w:rsidR="007A7A24">
              <w:trPr>
                <w:cantSplit/>
              </w:trPr>
              <w:tc>
                <w:tcPr>
                  <w:tcW w:w="694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Достижения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</w:tr>
            <w:tr w:rsidR="007A7A24">
              <w:trPr>
                <w:cantSplit/>
              </w:trPr>
              <w:tc>
                <w:tcPr>
                  <w:tcW w:w="694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Внешние (поощрения, наказания)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</w:tr>
          </w:tbl>
          <w:p w:rsidR="007A7A24" w:rsidRDefault="007A7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7A7A24" w:rsidRDefault="007A7A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№13</w:t>
            </w:r>
          </w:p>
          <w:p w:rsidR="007A7A24" w:rsidRDefault="007A7A2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заполнения_____________________</w:t>
            </w:r>
          </w:p>
          <w:p w:rsidR="007A7A24" w:rsidRDefault="007A7A2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Название методики: опросник </w:t>
            </w:r>
            <w:r>
              <w:rPr>
                <w:rFonts w:ascii="Times New Roman" w:hAnsi="Times New Roman" w:cs="Times New Roman"/>
                <w:b/>
              </w:rPr>
              <w:t>«Учебная мотивация»</w:t>
            </w:r>
          </w:p>
          <w:p w:rsidR="007A7A24" w:rsidRDefault="007A7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и бланк регистрации ответов.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79"/>
              <w:gridCol w:w="344"/>
              <w:gridCol w:w="344"/>
              <w:gridCol w:w="344"/>
              <w:gridCol w:w="344"/>
            </w:tblGrid>
            <w:tr w:rsidR="007A7A24">
              <w:tc>
                <w:tcPr>
                  <w:tcW w:w="8140" w:type="dxa"/>
                  <w:hideMark/>
                </w:tcPr>
                <w:p w:rsidR="007A7A24" w:rsidRDefault="007A7A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 Чтобы я хорошо учил предмет, мне должен нравиться учитель</w:t>
                  </w:r>
                </w:p>
              </w:tc>
              <w:tc>
                <w:tcPr>
                  <w:tcW w:w="350" w:type="dxa"/>
                  <w:tcBorders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50" w:type="dxa"/>
                  <w:tcBorders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50" w:type="dxa"/>
                  <w:tcBorders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50" w:type="dxa"/>
                  <w:tcBorders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7A7A24">
              <w:tc>
                <w:tcPr>
                  <w:tcW w:w="8140" w:type="dxa"/>
                  <w:tcBorders>
                    <w:top w:val="nil"/>
                  </w:tcBorders>
                  <w:hideMark/>
                </w:tcPr>
                <w:p w:rsidR="007A7A24" w:rsidRDefault="007A7A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 Мне очень нравится учиться, узнавать новое, расширять свои знания о мире.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7A7A24">
              <w:tc>
                <w:tcPr>
                  <w:tcW w:w="8140" w:type="dxa"/>
                  <w:tcBorders>
                    <w:top w:val="nil"/>
                  </w:tcBorders>
                  <w:hideMark/>
                </w:tcPr>
                <w:p w:rsidR="007A7A24" w:rsidRDefault="007A7A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 Общаться с друзьями, с компанией в школе гораздо интереснее, чем сидеть на уроках, учиться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7A7A24">
              <w:tc>
                <w:tcPr>
                  <w:tcW w:w="8140" w:type="dxa"/>
                  <w:tcBorders>
                    <w:top w:val="nil"/>
                  </w:tcBorders>
                  <w:hideMark/>
                </w:tcPr>
                <w:p w:rsidR="007A7A24" w:rsidRDefault="007A7A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4. Для меня совсем немаловажно получить хорошую оценку.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7A7A24">
              <w:tc>
                <w:tcPr>
                  <w:tcW w:w="8140" w:type="dxa"/>
                  <w:tcBorders>
                    <w:top w:val="nil"/>
                  </w:tcBorders>
                  <w:hideMark/>
                </w:tcPr>
                <w:p w:rsidR="007A7A24" w:rsidRDefault="007A7A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5. Все, что я делаю, я делаю хорошо – это моя позиция.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7A7A24">
              <w:tc>
                <w:tcPr>
                  <w:tcW w:w="8140" w:type="dxa"/>
                  <w:tcBorders>
                    <w:top w:val="nil"/>
                  </w:tcBorders>
                  <w:hideMark/>
                </w:tcPr>
                <w:p w:rsidR="007A7A24" w:rsidRDefault="007A7A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6. Знания помогают развить ум, сообразительность, смекалку.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7A7A24">
              <w:tc>
                <w:tcPr>
                  <w:tcW w:w="8140" w:type="dxa"/>
                  <w:tcBorders>
                    <w:top w:val="nil"/>
                  </w:tcBorders>
                  <w:hideMark/>
                </w:tcPr>
                <w:p w:rsidR="007A7A24" w:rsidRDefault="007A7A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7. Если ты школьник, то обязан учиться хорошо.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7A7A24">
              <w:tc>
                <w:tcPr>
                  <w:tcW w:w="8140" w:type="dxa"/>
                  <w:tcBorders>
                    <w:top w:val="nil"/>
                  </w:tcBorders>
                  <w:hideMark/>
                </w:tcPr>
                <w:p w:rsidR="007A7A24" w:rsidRDefault="007A7A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8. Если на уроке царит обстановка недоброжелательности, излишней строгости, и у меня пропадает всякое желание учиться.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7A7A24">
              <w:tc>
                <w:tcPr>
                  <w:tcW w:w="8140" w:type="dxa"/>
                  <w:tcBorders>
                    <w:top w:val="nil"/>
                  </w:tcBorders>
                  <w:hideMark/>
                </w:tcPr>
                <w:p w:rsidR="007A7A24" w:rsidRDefault="007A7A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9. Я испытываю интерес только к отдельным предметам.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7A7A24">
              <w:tc>
                <w:tcPr>
                  <w:tcW w:w="8140" w:type="dxa"/>
                  <w:tcBorders>
                    <w:top w:val="nil"/>
                  </w:tcBorders>
                  <w:hideMark/>
                </w:tcPr>
                <w:p w:rsidR="007A7A24" w:rsidRDefault="007A7A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10. Считаю, что успех в учебе – немаловажная основа для уважения и признания среди одноклассников.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7A7A24">
              <w:tc>
                <w:tcPr>
                  <w:tcW w:w="8140" w:type="dxa"/>
                  <w:tcBorders>
                    <w:top w:val="nil"/>
                  </w:tcBorders>
                  <w:hideMark/>
                </w:tcPr>
                <w:p w:rsidR="007A7A24" w:rsidRDefault="007A7A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11. Приходится учиться, чтобы избежать надоевших нравоучений и разносов со стороны родителей и учителей.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7A7A24">
              <w:tc>
                <w:tcPr>
                  <w:tcW w:w="8140" w:type="dxa"/>
                  <w:tcBorders>
                    <w:top w:val="nil"/>
                  </w:tcBorders>
                  <w:hideMark/>
                </w:tcPr>
                <w:p w:rsidR="007A7A24" w:rsidRDefault="007A7A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12. Я испытываю чувство удовлетворения, подъема, когда сам решу трудную задачу, хорошо выучу правило и т.д.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7A7A24">
              <w:tc>
                <w:tcPr>
                  <w:tcW w:w="8140" w:type="dxa"/>
                  <w:tcBorders>
                    <w:top w:val="nil"/>
                  </w:tcBorders>
                  <w:hideMark/>
                </w:tcPr>
                <w:p w:rsidR="007A7A24" w:rsidRDefault="007A7A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13. Хочу знать как можно больше, чтобы стать интересным, культурным человеком.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7A7A24">
              <w:tc>
                <w:tcPr>
                  <w:tcW w:w="8140" w:type="dxa"/>
                  <w:tcBorders>
                    <w:top w:val="nil"/>
                  </w:tcBorders>
                  <w:hideMark/>
                </w:tcPr>
                <w:p w:rsidR="007A7A24" w:rsidRDefault="007A7A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14. Хорошо учиться, не пропускать уроки – моя гражданская обязанность на данном этапе моей жизни.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7A7A24">
              <w:tc>
                <w:tcPr>
                  <w:tcW w:w="8140" w:type="dxa"/>
                  <w:tcBorders>
                    <w:top w:val="nil"/>
                  </w:tcBorders>
                  <w:hideMark/>
                </w:tcPr>
                <w:p w:rsidR="007A7A24" w:rsidRDefault="007A7A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15. На уроке я не люблю болтать и отвлекаться, потому что для меня очень важно понять объяснение учителя, правильно ответить на его вопросы.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7A7A24">
              <w:tc>
                <w:tcPr>
                  <w:tcW w:w="8140" w:type="dxa"/>
                  <w:tcBorders>
                    <w:top w:val="nil"/>
                  </w:tcBorders>
                  <w:hideMark/>
                </w:tcPr>
                <w:p w:rsidR="007A7A24" w:rsidRDefault="007A7A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16. Мне очень нравится, если на уроке организуют совместную   с ребятами работ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у(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в паре, в бригаде, в команде).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7A7A24">
              <w:tc>
                <w:tcPr>
                  <w:tcW w:w="8140" w:type="dxa"/>
                  <w:tcBorders>
                    <w:top w:val="nil"/>
                  </w:tcBorders>
                  <w:hideMark/>
                </w:tcPr>
                <w:p w:rsidR="007A7A24" w:rsidRDefault="007A7A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17. Я очень чувствителен к похвале учителя, родителей за мои школьные успехи.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7A7A24">
              <w:tc>
                <w:tcPr>
                  <w:tcW w:w="8140" w:type="dxa"/>
                  <w:tcBorders>
                    <w:top w:val="nil"/>
                  </w:tcBorders>
                  <w:hideMark/>
                </w:tcPr>
                <w:p w:rsidR="007A7A24" w:rsidRDefault="007A7A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18. Учусь хорошо, так как всегда стремлюсь быть в числе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лучших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7A7A24">
              <w:tc>
                <w:tcPr>
                  <w:tcW w:w="8140" w:type="dxa"/>
                  <w:tcBorders>
                    <w:top w:val="nil"/>
                  </w:tcBorders>
                  <w:hideMark/>
                </w:tcPr>
                <w:p w:rsidR="007A7A24" w:rsidRDefault="007A7A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19. Я много читаю книг, кроме учебников (по истории, спорту, природе и т.д.)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7A7A24">
              <w:tc>
                <w:tcPr>
                  <w:tcW w:w="8140" w:type="dxa"/>
                  <w:tcBorders>
                    <w:top w:val="nil"/>
                  </w:tcBorders>
                  <w:hideMark/>
                </w:tcPr>
                <w:p w:rsidR="007A7A24" w:rsidRDefault="007A7A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20. Учеба в моем возрасте – самое главное дело.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7A7A24">
              <w:tc>
                <w:tcPr>
                  <w:tcW w:w="8140" w:type="dxa"/>
                  <w:tcBorders>
                    <w:top w:val="nil"/>
                  </w:tcBorders>
                  <w:hideMark/>
                </w:tcPr>
                <w:p w:rsidR="007A7A24" w:rsidRDefault="007A7A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21. В школе весело, интереснее, чем дома, во дворе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</w:tbl>
          <w:p w:rsidR="007A7A24" w:rsidRDefault="007A7A24">
            <w:pPr>
              <w:jc w:val="both"/>
              <w:rPr>
                <w:rFonts w:ascii="Times New Roman" w:hAnsi="Times New Roman" w:cs="Times New Roman"/>
              </w:rPr>
            </w:pPr>
          </w:p>
          <w:p w:rsidR="007A7A24" w:rsidRDefault="007A7A24">
            <w:pPr>
              <w:jc w:val="both"/>
              <w:rPr>
                <w:rFonts w:ascii="Times New Roman" w:hAnsi="Times New Roman" w:cs="Times New Roman"/>
              </w:rPr>
            </w:pPr>
          </w:p>
          <w:p w:rsidR="007A7A24" w:rsidRDefault="007A7A2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Обработка результатов опросника</w:t>
            </w:r>
          </w:p>
          <w:p w:rsidR="007A7A24" w:rsidRDefault="007A7A2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89"/>
              <w:gridCol w:w="883"/>
              <w:gridCol w:w="881"/>
              <w:gridCol w:w="802"/>
            </w:tblGrid>
            <w:tr w:rsidR="007A7A24">
              <w:trPr>
                <w:cantSplit/>
              </w:trPr>
              <w:tc>
                <w:tcPr>
                  <w:tcW w:w="694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Мотивы</w:t>
                  </w:r>
                </w:p>
              </w:tc>
              <w:tc>
                <w:tcPr>
                  <w:tcW w:w="26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Сумма баллов, уровень</w:t>
                  </w:r>
                </w:p>
              </w:tc>
            </w:tr>
            <w:tr w:rsidR="007A7A24">
              <w:trPr>
                <w:cantSplit/>
              </w:trPr>
              <w:tc>
                <w:tcPr>
                  <w:tcW w:w="694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Познавательные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7A7A24">
              <w:trPr>
                <w:cantSplit/>
              </w:trPr>
              <w:tc>
                <w:tcPr>
                  <w:tcW w:w="694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Коммуникативные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7A7A24">
              <w:trPr>
                <w:cantSplit/>
              </w:trPr>
              <w:tc>
                <w:tcPr>
                  <w:tcW w:w="694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Эмоциональные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7A7A24">
              <w:trPr>
                <w:cantSplit/>
              </w:trPr>
              <w:tc>
                <w:tcPr>
                  <w:tcW w:w="694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Саморазвития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7A7A24">
              <w:trPr>
                <w:cantSplit/>
              </w:trPr>
              <w:tc>
                <w:tcPr>
                  <w:tcW w:w="694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Позиция школьника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7A7A24">
              <w:trPr>
                <w:cantSplit/>
              </w:trPr>
              <w:tc>
                <w:tcPr>
                  <w:tcW w:w="694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Достижения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7A7A24">
              <w:trPr>
                <w:cantSplit/>
              </w:trPr>
              <w:tc>
                <w:tcPr>
                  <w:tcW w:w="694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Внешние (поощрения, наказания)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7A24" w:rsidRDefault="007A7A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</w:tbl>
          <w:p w:rsidR="007A7A24" w:rsidRDefault="007A7A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</w:tbl>
    <w:p w:rsidR="00EA70FB" w:rsidRDefault="007A7A24">
      <w:bookmarkStart w:id="0" w:name="_GoBack"/>
      <w:bookmarkEnd w:id="0"/>
    </w:p>
    <w:sectPr w:rsidR="00EA7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A24"/>
    <w:rsid w:val="00066345"/>
    <w:rsid w:val="0049017B"/>
    <w:rsid w:val="007A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24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A24"/>
    <w:pPr>
      <w:spacing w:line="240" w:lineRule="auto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24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A24"/>
    <w:pPr>
      <w:spacing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2021-11-26T07:29:00Z</dcterms:created>
  <dcterms:modified xsi:type="dcterms:W3CDTF">2021-11-26T07:29:00Z</dcterms:modified>
</cp:coreProperties>
</file>