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от 18 июля 2011 г. N МД-942/03</w:t>
      </w:r>
    </w:p>
    <w:p w:rsidR="00D3084E" w:rsidRPr="00D3084E" w:rsidRDefault="00D3084E" w:rsidP="00D308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84E">
        <w:rPr>
          <w:rFonts w:ascii="Times New Roman" w:hAnsi="Times New Roman" w:cs="Times New Roman"/>
          <w:b/>
          <w:sz w:val="24"/>
          <w:szCs w:val="24"/>
        </w:rPr>
        <w:t>О ВЫПОЛНЕНИИ ПОРУЧЕНИЯ ПРЕЗИДЕНТА РОССИЙСКОЙ ФЕДЕРАЦИИ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4E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г. N Пр-2009 в части введения с 2012 года во всех субъектах Российской Федерации в общеобразовательных учреждениях нового предмета "Основы религиозных культур и светской этики" (далее - комплексный учебный курс или ОРКСЭ) Министерство образования и науки Российской Федерации проводит предварительный анализ готовности субъектов Российской Федерации к введению комплексного учебного курса. </w:t>
      </w:r>
      <w:proofErr w:type="gramEnd"/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В рамках апробации в 21 регионе Министерством совместно с субъектами Российской Федерации была отработана модель подготовки и введения в учебный план комплексного учебного курса. В настоящий момент, учитывая опыт проведенной апробации, Министерство готово предложить данную организационную модель введения ОРКСЭ во всех субъектах Российской Федерации.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4E">
        <w:rPr>
          <w:rFonts w:ascii="Times New Roman" w:hAnsi="Times New Roman" w:cs="Times New Roman"/>
          <w:sz w:val="24"/>
          <w:szCs w:val="24"/>
        </w:rPr>
        <w:t>В связи с этим организационные вопросы введения с 2012 года во всех субъектах Российской Федерации в общеобразовательных учреждениях "Основ религиозных культур и светской этики" будут обсуждаться на расширенном выездном заседании Межведомственного координационного совета (далее - МКС) по реализации плана мероприятий, утвержденного распоряжением Правительства Российской Федерации от 29 октября 2009 г. N 1578-р, который пройдет 19 - 20 сентября 2011 года в Республике</w:t>
      </w:r>
      <w:proofErr w:type="gramEnd"/>
      <w:r w:rsidRPr="00D3084E">
        <w:rPr>
          <w:rFonts w:ascii="Times New Roman" w:hAnsi="Times New Roman" w:cs="Times New Roman"/>
          <w:sz w:val="24"/>
          <w:szCs w:val="24"/>
        </w:rPr>
        <w:t xml:space="preserve"> Марий Эл. Одновременно с проведением МКС планируется проведение Всероссийского совещания-семинара на базе образовательных учреждений Республики Марий Эл - одного из участников апробации, с участием представителей от органов исполнительной власти, осуществляющих управление в сфере образования, и институтов повышения квалификации от всех субъектов Российской Федерации.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D3084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3084E">
        <w:rPr>
          <w:rFonts w:ascii="Times New Roman" w:hAnsi="Times New Roman" w:cs="Times New Roman"/>
          <w:sz w:val="24"/>
          <w:szCs w:val="24"/>
        </w:rPr>
        <w:t xml:space="preserve"> России создан специализированный портал: </w:t>
      </w:r>
      <w:proofErr w:type="spellStart"/>
      <w:r w:rsidRPr="00D3084E">
        <w:rPr>
          <w:rFonts w:ascii="Times New Roman" w:hAnsi="Times New Roman" w:cs="Times New Roman"/>
          <w:sz w:val="24"/>
          <w:szCs w:val="24"/>
        </w:rPr>
        <w:t>www.orkce.ru</w:t>
      </w:r>
      <w:proofErr w:type="spellEnd"/>
      <w:r w:rsidRPr="00D3084E">
        <w:rPr>
          <w:rFonts w:ascii="Times New Roman" w:hAnsi="Times New Roman" w:cs="Times New Roman"/>
          <w:sz w:val="24"/>
          <w:szCs w:val="24"/>
        </w:rPr>
        <w:t>, позволяющий в интерактивном режиме оперативно решать вопросы введения ОРКСЭ в субъектах Российской Федерации, оказывать информационно-методическую поддержку введения ОРКСЭ, а также проводить мониторинг готовности субъектов Российской Федерации. Регистрация на портале для каждого региона будет открыта с 1 сентября 2011 года.</w:t>
      </w:r>
    </w:p>
    <w:p w:rsidR="00D3084E" w:rsidRPr="00D3084E" w:rsidRDefault="00D3084E" w:rsidP="00D30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084E">
        <w:rPr>
          <w:rFonts w:ascii="Times New Roman" w:hAnsi="Times New Roman" w:cs="Times New Roman"/>
          <w:sz w:val="24"/>
          <w:szCs w:val="24"/>
        </w:rPr>
        <w:t xml:space="preserve">Учитывая важность поставленных задач, прошу взять на контроль своевременную регистрацию на портале: </w:t>
      </w:r>
      <w:proofErr w:type="spellStart"/>
      <w:r w:rsidRPr="00D3084E">
        <w:rPr>
          <w:rFonts w:ascii="Times New Roman" w:hAnsi="Times New Roman" w:cs="Times New Roman"/>
          <w:sz w:val="24"/>
          <w:szCs w:val="24"/>
        </w:rPr>
        <w:t>www.orkce.ru</w:t>
      </w:r>
      <w:proofErr w:type="spellEnd"/>
      <w:r w:rsidRPr="00D3084E">
        <w:rPr>
          <w:rFonts w:ascii="Times New Roman" w:hAnsi="Times New Roman" w:cs="Times New Roman"/>
          <w:sz w:val="24"/>
          <w:szCs w:val="24"/>
        </w:rPr>
        <w:t xml:space="preserve"> органов исполнительной власти, осуществляющих управление в сфере образования (не позднее 10 сентября 2011 года), и предоставление своевременной информации по региону операторам портала для мониторинга готовности региона к введению комплексного учебного курса во исполнение поручения Президента Российской Федерации.</w:t>
      </w:r>
      <w:proofErr w:type="gramEnd"/>
    </w:p>
    <w:p w:rsidR="00D3084E" w:rsidRPr="00D3084E" w:rsidRDefault="00D3084E" w:rsidP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084E" w:rsidRPr="00D3084E" w:rsidRDefault="00D3084E" w:rsidP="00D3084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Заместитель Министра</w:t>
      </w:r>
    </w:p>
    <w:p w:rsidR="00FE7653" w:rsidRPr="00D3084E" w:rsidRDefault="00D3084E" w:rsidP="00D3084E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D3084E">
        <w:rPr>
          <w:rFonts w:ascii="Times New Roman" w:hAnsi="Times New Roman" w:cs="Times New Roman"/>
          <w:sz w:val="24"/>
          <w:szCs w:val="24"/>
        </w:rPr>
        <w:t>М.В.ДУЛИНОВ</w:t>
      </w:r>
    </w:p>
    <w:p w:rsidR="00D3084E" w:rsidRPr="00D3084E" w:rsidRDefault="00D308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3084E" w:rsidRPr="00D3084E" w:rsidSect="00F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084E"/>
    <w:rsid w:val="00153C0D"/>
    <w:rsid w:val="00D3084E"/>
    <w:rsid w:val="00FE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>Krokoz™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2014-01-23T08:06:00Z</dcterms:created>
  <dcterms:modified xsi:type="dcterms:W3CDTF">2014-01-23T08:07:00Z</dcterms:modified>
</cp:coreProperties>
</file>